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BA" w:rsidRPr="009813BA" w:rsidRDefault="009813BA" w:rsidP="009813BA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sk-SK"/>
        </w:rPr>
      </w:pPr>
      <w:r w:rsidRPr="009813B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sk-SK"/>
        </w:rPr>
        <w:t>Správa (príloha k energetickému certifikátu)</w:t>
      </w:r>
    </w:p>
    <w:tbl>
      <w:tblPr>
        <w:tblStyle w:val="Mkatabulky"/>
        <w:tblW w:w="4884" w:type="pct"/>
        <w:tblInd w:w="108" w:type="dxa"/>
        <w:tblLook w:val="04A0"/>
      </w:tblPr>
      <w:tblGrid>
        <w:gridCol w:w="545"/>
        <w:gridCol w:w="326"/>
        <w:gridCol w:w="914"/>
        <w:gridCol w:w="2207"/>
        <w:gridCol w:w="1330"/>
        <w:gridCol w:w="1577"/>
        <w:gridCol w:w="2174"/>
      </w:tblGrid>
      <w:tr w:rsidR="009813BA" w:rsidRPr="009813BA" w:rsidTr="009813BA">
        <w:tc>
          <w:tcPr>
            <w:tcW w:w="300" w:type="pct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Č.r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700" w:type="pct"/>
            <w:gridSpan w:val="6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ZÁKLADNÉ ÚDAJE O BUDOVE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Názov budovy:</w:t>
            </w:r>
          </w:p>
        </w:tc>
        <w:tc>
          <w:tcPr>
            <w:tcW w:w="2800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Demonštračný príklad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Ulica, číslo:</w:t>
            </w:r>
          </w:p>
        </w:tc>
        <w:tc>
          <w:tcPr>
            <w:tcW w:w="2800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Obec:</w:t>
            </w:r>
          </w:p>
        </w:tc>
        <w:tc>
          <w:tcPr>
            <w:tcW w:w="2800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Parc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. č.:</w:t>
            </w:r>
          </w:p>
        </w:tc>
        <w:tc>
          <w:tcPr>
            <w:tcW w:w="2800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Katastrálne územie:</w:t>
            </w:r>
          </w:p>
        </w:tc>
        <w:tc>
          <w:tcPr>
            <w:tcW w:w="2800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Účel spracovania energetického certifikátu:</w:t>
            </w:r>
          </w:p>
        </w:tc>
        <w:tc>
          <w:tcPr>
            <w:tcW w:w="2800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Výpočet potreby tepla na vykurovanie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VSTUPNÉ ÚDAJE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Budova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Rok kolaudácie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Rok poslednej zmeny tepelnej ochrany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Typ, konštrukčný systém, stavebná sústava ( bytové domy)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Šírka budovy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Dĺžka budovy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Výška budovy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Počet podlaží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Obostavaný objem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Celková podlahová plocha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Priemerná konštrukčná výška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3.8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Výpočet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Výpočtová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mesačná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Merná potreba tepla na vykurovanie a chladenie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Priemerná vonkajšia teplota pre obdobie vykurovania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3.86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°C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Trvanie obdobia vykurovania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212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dní</w:t>
            </w:r>
          </w:p>
        </w:tc>
      </w:tr>
      <w:tr w:rsidR="009813BA" w:rsidRPr="009813BA" w:rsidTr="009813BA">
        <w:tc>
          <w:tcPr>
            <w:tcW w:w="300" w:type="pct"/>
            <w:vMerge w:val="restar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Výpočet potreby tepla na vykurovanie</w:t>
            </w:r>
          </w:p>
        </w:tc>
      </w:tr>
      <w:tr w:rsidR="009813BA" w:rsidRPr="009813BA" w:rsidTr="009813BA">
        <w:tc>
          <w:tcPr>
            <w:tcW w:w="300" w:type="pct"/>
            <w:vMerge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Stav: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</w:tr>
      <w:tr w:rsidR="009813BA" w:rsidRPr="009813BA" w:rsidTr="009813BA">
        <w:tc>
          <w:tcPr>
            <w:tcW w:w="300" w:type="pct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VSTUPNÉ ÚDAJE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Budova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Celková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teplovýmenná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plocha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294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Faktor tvaru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straty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Priemerný súčiniteľ prechodu tepla U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0.26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·K)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Tepelná vodivosť (priepustnosť) podlahy a stien vo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vykur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. suteréne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L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Vplyv tepelných mostov ΔU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0.05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·K)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Zvýšenie tepelnej straty vplyvom tepelných mostov ΔHTM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14.7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zisky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Vnútorné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Qi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1607.81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84" w:type="pct"/>
            <w:gridSpan w:val="2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Orientácia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Intenzita slnečného žiarenia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Isj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/m²)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Priepustnosť slnečného žiarenia g (-)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Tieniaci faktor (-)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Plocha zasklených otvorových konštrukcií A (m²)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sever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3.53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lastRenderedPageBreak/>
              <w:t>28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východ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juh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5.63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západa</w:t>
            </w:r>
            <w:proofErr w:type="spellEnd"/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31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SV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32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33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JV-JZ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260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34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340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Solárne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1244.21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Merná potreba tepla na vykurovanie a chladenie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Typ konštrukcie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Stredne ťažká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 - vnútorná tepelná kapacita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165000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J/(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K.m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²)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VÝSLEDKY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38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tepelná strata bez tepelných ziskov (ak sa vyžaduje)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110.92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39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potreba tepla na vykurovanie – 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80.71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/(m2.a)</w:t>
            </w:r>
          </w:p>
        </w:tc>
      </w:tr>
      <w:tr w:rsidR="009813BA" w:rsidRPr="009813BA" w:rsidTr="009813BA">
        <w:tc>
          <w:tcPr>
            <w:tcW w:w="300" w:type="pct"/>
            <w:vMerge w:val="restar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Výpočet potreby tepla na vykurovanie</w:t>
            </w:r>
          </w:p>
        </w:tc>
      </w:tr>
      <w:tr w:rsidR="009813BA" w:rsidRPr="009813BA" w:rsidTr="009813BA">
        <w:tc>
          <w:tcPr>
            <w:tcW w:w="300" w:type="pct"/>
            <w:vMerge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Stav: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B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VSTUPNÉ ÚDAJE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Budova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Celková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teplovýmenná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plocha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294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Faktor tvaru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straty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Priemerný súčiniteľ prechodu tepla U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0.23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·K)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Tepelná vodivosť (priepustnosť) podlahy a stien vo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vykur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. suteréne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L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Vplyv tepelných mostov ΔU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0.05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·K)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Zvýšenie tepelnej straty vplyvom tepelných mostov ΔHTM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14.7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zisky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Vnútorné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Qi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1607.81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84" w:type="pct"/>
            <w:gridSpan w:val="2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Orientácia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Intenzita slnečného žiarenia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Isj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/m²)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Priepustnosť slnečného žiarenia g (-)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Tieniaci faktor (-)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Plocha zasklených otvorových konštrukcií A (m²)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47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sever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3.53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východ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juh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5.63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západa</w:t>
            </w:r>
            <w:proofErr w:type="spellEnd"/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SV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JV-JZ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260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340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Solárne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1244.21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Merná potreba tepla na vykurovanie a chladenie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Typ konštrukcie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Stredne ťažká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 - vnútorná tepelná kapacita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165000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J/(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K.m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²)</w:t>
            </w:r>
          </w:p>
        </w:tc>
      </w:tr>
      <w:tr w:rsidR="009813BA" w:rsidRPr="009813BA" w:rsidTr="009813BA">
        <w:tc>
          <w:tcPr>
            <w:tcW w:w="300" w:type="pct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VÝSLEDKY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lastRenderedPageBreak/>
              <w:t>58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tepelná strata bez tepelných ziskov (ak sa vyžaduje)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101.11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59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potreba tepla na vykurovanie – 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70.64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/(m2.a)</w:t>
            </w:r>
          </w:p>
        </w:tc>
      </w:tr>
      <w:tr w:rsidR="009813BA" w:rsidRPr="009813BA" w:rsidTr="009813BA">
        <w:tc>
          <w:tcPr>
            <w:tcW w:w="300" w:type="pct"/>
            <w:vMerge w:val="restar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Výpočet potreby tepla na vykurovanie</w:t>
            </w:r>
          </w:p>
        </w:tc>
      </w:tr>
      <w:tr w:rsidR="009813BA" w:rsidRPr="009813BA" w:rsidTr="009813BA">
        <w:tc>
          <w:tcPr>
            <w:tcW w:w="300" w:type="pct"/>
            <w:vMerge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Stav: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C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VSTUPNÉ ÚDAJE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Budova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Celková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teplovýmenná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plocha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294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61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Faktor tvaru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straty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Priemerný súčiniteľ prechodu tepla U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·K)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Tepelná vodivosť (priepustnosť) podlahy a stien vo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vykur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. suteréne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L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Vplyv tepelných mostov ΔU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0.05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·K)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Zvýšenie tepelnej straty vplyvom tepelných mostov ΔHTM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14.7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zisky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Vnútorné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Qi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1607.81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84" w:type="pct"/>
            <w:gridSpan w:val="2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Orientácia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Intenzita slnečného žiarenia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Isj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/m²)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Priepustnosť slnečného žiarenia g (-)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Tieniaci faktor (-)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Plocha zasklených otvorových konštrukcií A (m²)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sever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3.53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68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východ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juh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5.63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západa</w:t>
            </w:r>
            <w:proofErr w:type="spellEnd"/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71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SV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72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73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JV-JZ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260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74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340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Solárne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1244.21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Merná potreba tepla na vykurovanie a chladenie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Typ konštrukcie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Stredne ťažká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 - vnútorná tepelná kapacita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165000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J/(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K.m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²)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VÝSLEDKY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78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tepelná strata bez tepelných ziskov (ak sa vyžaduje)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93.67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potreba tepla na vykurovanie – 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63.05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/(m2.a)</w:t>
            </w:r>
          </w:p>
        </w:tc>
      </w:tr>
      <w:tr w:rsidR="009813BA" w:rsidRPr="009813BA" w:rsidTr="009813BA">
        <w:tc>
          <w:tcPr>
            <w:tcW w:w="300" w:type="pct"/>
            <w:vMerge w:val="restar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Výpočet potreby tepla na vykurovanie</w:t>
            </w:r>
          </w:p>
        </w:tc>
      </w:tr>
      <w:tr w:rsidR="009813BA" w:rsidRPr="009813BA" w:rsidTr="009813BA">
        <w:tc>
          <w:tcPr>
            <w:tcW w:w="300" w:type="pct"/>
            <w:vMerge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Zóna: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Primárna</w:t>
            </w:r>
          </w:p>
        </w:tc>
        <w:tc>
          <w:tcPr>
            <w:tcW w:w="2800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Stav: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A</w:t>
            </w:r>
          </w:p>
        </w:tc>
      </w:tr>
      <w:tr w:rsidR="009813BA" w:rsidRPr="009813BA" w:rsidTr="009813BA">
        <w:tc>
          <w:tcPr>
            <w:tcW w:w="300" w:type="pct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VSTUPNÉ ÚDAJE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Budova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Kategória budovy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Rodinný dom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81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Podiel celkovej podlahovej plochy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82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Obostavaný objem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Celková podlahová plocha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Celková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teplovýmenná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plocha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294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lastRenderedPageBreak/>
              <w:t>85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Priemerná konštrukčná výška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3.8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Faktor tvaru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Výpočet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Počet dennostupňov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3421.5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K·deň</w:t>
            </w:r>
            <w:proofErr w:type="spellEnd"/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straty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Popis/názov obvodovej konštrukcie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Súčiniteľ prechodu tepla konštrukcie 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br/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Ui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(W/(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m².K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))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Teplovýmenná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plocha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br/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Ai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(m²)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Teplotný redukčný faktor b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Obvodový plášť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88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Úsek [Úsek 1]: Vnútorná omietka (0.015 m); POROTHERM 38 TI murované na POROTHERM TM (0.38 m); Lepiaca malta (0.01 m); Penový polystyrén (PPS) (0.05 m); Výstužná malta (0.005 m); Silikónová omietka, plnivo 1 mm (0.0015 m);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0.23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112.72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Strecha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89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Úsek [Úsek 1]: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Vápennocementová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omietka (0.02 m); Železobetón (0.18 m); Spádový betón (0.19 m);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Parozábrana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-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Fatrafol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(0.0001 m); Penový polystyrén (PPS) (0.19 m);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Fatrafol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810 (0.002 m);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Podlaha na teréne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Úsek [Úsek 1]: Keramická dlažba (0.01 m); Malta cementová. cementový poter (0.06 m); EPS S 150 (0.12 m);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Otvorové konštrukcie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91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0.8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2.1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92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0.8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21.18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Priemerný súčiniteľ prechodu tepla U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0.26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·K)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Tepelná vodivosť (priepustnosť) podlahy a stien vo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vykur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. suteréne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L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Zvýšenie tepelnej straty vplyvom tepelných mostov ΔHTM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14.7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Popis otvorovej konštrukcie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Celková dĺžka škár otvorových konštrukcií l (m)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Súčiniteľ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prievzdušnosti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otvorových výplní I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LV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·10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4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(m²/(s·Pa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0,67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))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96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53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8.8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97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53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98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Charakteristické číslo budovy B (ak sa použije na výpočet výmeny vzduchu)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Pa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0,67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lastRenderedPageBreak/>
              <w:t>99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Priemerná intenzita výmeny vzduchu vypočítaná n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Uvažovaná priemerná intenzita výmeny vzduchu n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Rekuperačná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jednotka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Účinnosť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rekuperačnej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jednotky (%)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Podiel vzduchu prechádzajúceho cez jednotku 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3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/h)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101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53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ATREA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Duplex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180 EC4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93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110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zisky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102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Tep. výkon vnútorného zdroja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qi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Vnútorné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Qi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1607.81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84" w:type="pct"/>
            <w:gridSpan w:val="2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Orientácia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Intenzita slnečného žiarenia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Isj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/m²)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Priepustnosť slnečného žiarenia g (-)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Tieniaci faktor (-)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Plocha zasklených otvorových konštrukcií A (m²)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104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sever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3.53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105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východ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106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juh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5.63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107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západa</w:t>
            </w:r>
            <w:proofErr w:type="spellEnd"/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108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SV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109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110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JV-JZ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260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340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112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Solárne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1244.21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Merná potreba tepla na vykurovanie a chladenie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Požadovaná vnútorná teplota pre obdobie vykurovania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°C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Prerušované vykurovanie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Počet hodín s normálnou prevádzkou v pracovnom dni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Spôsob uvažovania prerušovaného vykurovania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24h - 20°C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Upravená vnútorná teplota pre prerušované vykurovanie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°C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118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Priemerný faktor využitia tepelných ziskov – vykurovanie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0.97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VÝSLEDKY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119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tepelná strata bez tepelných ziskov (ak sa vyžaduje)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110.92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potreba tepla na vykurovanie – 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80.71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/(m2.a)</w:t>
            </w:r>
          </w:p>
        </w:tc>
      </w:tr>
      <w:tr w:rsidR="009813BA" w:rsidRPr="009813BA" w:rsidTr="009813BA">
        <w:tc>
          <w:tcPr>
            <w:tcW w:w="300" w:type="pct"/>
            <w:vMerge w:val="restart"/>
            <w:hideMark/>
          </w:tcPr>
          <w:p w:rsid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Výpočet potreby tepla na vykurovanie</w:t>
            </w:r>
          </w:p>
        </w:tc>
      </w:tr>
      <w:tr w:rsidR="009813BA" w:rsidRPr="009813BA" w:rsidTr="009813BA">
        <w:tc>
          <w:tcPr>
            <w:tcW w:w="300" w:type="pct"/>
            <w:vMerge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Zóna: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Primárna</w:t>
            </w:r>
          </w:p>
        </w:tc>
        <w:tc>
          <w:tcPr>
            <w:tcW w:w="2800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Stav: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B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VSTUPNÉ ÚDAJE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Budova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121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Kategória budovy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Rodinný dom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122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Podiel celkovej podlahovej plochy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Obostavaný objem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Celková podlahová plocha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Celková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teplovýmenná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plocha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294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Priemerná konštrukčná výška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3.8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Faktor tvaru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Výpočet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Počet dennostupňov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3421.5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K·deň</w:t>
            </w:r>
            <w:proofErr w:type="spellEnd"/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straty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Popis/názov obvodovej konštrukcie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Súčiniteľ prechodu tepla konštrukcie 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br/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Ui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(W/(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m².K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))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Teplovýmenná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plocha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br/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Ai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(m²)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Teplotný redukčný faktor b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Obvodový plášť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129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Úsek [Úsek 1]: Vnútorná omietka (0.015 m); POROTHERM 38 TI murované na POROTHERM TM (0.38 m); Lepiaca malta (0.01 m); Penový polystyrén (PPS) (0.1 m); Výstužná malta (0.005 m); Silikónová omietka, plnivo 1 mm (0.0015 m);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0.18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112.72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Strecha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Úsek [Úsek 1]: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Vápennocementová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omietka (0.02 m); Železobetón (0.18 m); Spádový betón (0.19 m);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Parozábrana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-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Fatrafol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(0.0001 m); Penový polystyrén (PPS) (0.26 m);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Fatrafol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810 (0.002 m);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0.15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Podlaha na teréne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131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Úsek [Úsek 1]: Keramická dlažba (0.01 m); Malta cementová. cementový poter (0.06 m); EPS S 150 (0.12 m);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Otvorové konštrukcie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0.8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2.1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133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0.8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21.18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Priemerný súčiniteľ prechodu tepla U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0.23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·K)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Tepelná vodivosť (priepustnosť) podlahy a stien vo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vykur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. suteréne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L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Zvýšenie tepelnej straty vplyvom tepelných mostov ΔHTM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14.7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Popis otvorovej konštrukcie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Celková dĺžka škár otvorových konštrukcií l (m)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Súčiniteľ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prievzdušnosti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otvorových výplní I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LV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·10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4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(m²/(s·Pa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0,67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))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137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53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8.8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138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53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139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Charakteristické číslo budovy B (ak sa použije na výpočet výmeny vzduchu)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Pa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0,67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140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Priemerná intenzita výmeny vzduchu vypočítaná n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141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Uvažovaná priemerná intenzita výmeny vzduchu n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Rekuperačná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jednotka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Účinnosť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rekuperačnej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jednotky (%)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Podiel vzduchu prechádzajúceho cez jednotku 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3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/h)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142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53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ATREA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Duplex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180 EC4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93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110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zisky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Tep. výkon vnútorného zdroja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qi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Vnútorné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Qi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1607.81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84" w:type="pct"/>
            <w:gridSpan w:val="2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Orientácia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Intenzita slnečného žiarenia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Isj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/m²)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Priepustnosť slnečného žiarenia g (-)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Tieniaci faktor (-)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Plocha zasklených otvorových konštrukcií A (m²)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145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sever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3.53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146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východ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147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juh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5.63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148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západa</w:t>
            </w:r>
            <w:proofErr w:type="spellEnd"/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SV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151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JV-JZ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260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152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340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153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Solárne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1244.21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Merná potreba tepla na vykurovanie a chladenie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154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Požadovaná vnútorná teplota pre obdobie vykurovania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°C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155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Prerušované vykurovanie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156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Počet hodín s normálnou prevádzkou v pracovnom dni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157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Spôsob uvažovania prerušovaného vykurovania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24h - 20°C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158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Upravená vnútorná teplota pre prerušované vykurovanie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°C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159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Priemerný faktor využitia tepelných ziskov – vykurovanie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0.96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VÝSLEDKY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160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tepelná strata bez tepelných ziskov (ak sa vyžaduje)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101.11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161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potreba tepla na vykurovanie – 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70.64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/(m2.a)</w:t>
            </w:r>
          </w:p>
        </w:tc>
      </w:tr>
      <w:tr w:rsidR="009813BA" w:rsidRPr="009813BA" w:rsidTr="009813BA">
        <w:tc>
          <w:tcPr>
            <w:tcW w:w="300" w:type="pct"/>
            <w:vMerge w:val="restar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Výpočet potreby tepla na vykurovanie</w:t>
            </w:r>
          </w:p>
        </w:tc>
      </w:tr>
      <w:tr w:rsidR="009813BA" w:rsidRPr="009813BA" w:rsidTr="009813BA">
        <w:tc>
          <w:tcPr>
            <w:tcW w:w="300" w:type="pct"/>
            <w:vMerge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Zóna: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Primárna</w:t>
            </w:r>
          </w:p>
        </w:tc>
        <w:tc>
          <w:tcPr>
            <w:tcW w:w="2800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Stav: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C</w:t>
            </w:r>
          </w:p>
        </w:tc>
      </w:tr>
      <w:tr w:rsidR="009813BA" w:rsidRPr="009813BA" w:rsidTr="009813BA">
        <w:tc>
          <w:tcPr>
            <w:tcW w:w="300" w:type="pct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VSTUPNÉ ÚDAJE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Budova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162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Kategória budovy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Rodinný dom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163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Podiel celkovej podlahovej plochy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Obostavaný objem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Celková podlahová plocha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Celková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teplovýmenná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plocha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294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Priemerná konštrukčná výška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3.8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168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Faktor tvaru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Výpočet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169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Počet dennostupňov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3421.5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K·deň</w:t>
            </w:r>
            <w:proofErr w:type="spellEnd"/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straty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99" w:type="pct"/>
            <w:gridSpan w:val="3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Popis/názov obvodovej konštrukcie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Súčiniteľ prechodu tepla konštrukcie 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br/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Ui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(W/(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m².K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))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Teplovýmenná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plocha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br/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Ai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(m²)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Teplotný redukčný faktor b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Obvodový plášť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170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Úsek [Úsek 1]: Vnútorná omietka (0.015 m); POROTHERM 38 TI murované na POROTHERM TM (0.38 m); Lepiaca malta (0.01 m); Penový polystyrén (PPS) (0.150 m); Výstužná malta (0.005 m); Silikónová omietka, plnivo 1 mm (0.0015 m);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0.15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112.72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Strecha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171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Úsek [Úsek 1]: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Vápennocementová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omietka (0.02 m); Železobetón (0.18 m); Spádový betón (0.19 m);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Parozábrana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-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Fatrafol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(0.0001 m); Penový polystyrén (PPS) (0.39 m);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Fatrafol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810 (0.002 m);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0.1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Podlaha na teréne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172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Úsek [Úsek 1]: Keramická dlažba (0.01 m); Malta cementová. cementový poter (0.06 m); EPS S 150 (0.12 m);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Otvorové konštrukcie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173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0.8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2.1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174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720" w:type="pct"/>
            <w:gridSpan w:val="2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0.8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21.18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175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Priemerný súčiniteľ prechodu tepla U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·K)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176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Tepelná vodivosť (priepustnosť) podlahy a stien vo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vykur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. suteréne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L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177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Zvýšenie tepelnej straty vplyvom tepelných mostov ΔHTM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14.7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Popis otvorovej konštrukcie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Celková dĺžka škár otvorových konštrukcií l (m)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Súčiniteľ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prievzdušnosti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otvorových výplní I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bscript"/>
                <w:lang w:eastAsia="sk-SK"/>
              </w:rPr>
              <w:t>LV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·10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4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(m²/(s·Pa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0,67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))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178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53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8.8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179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453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Trojsklo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+ drevený rám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180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Charakteristické číslo budovy B (ak sa použije na výpočet výmeny vzduchu)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Pa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0,67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181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Priemerná intenzita výmeny vzduchu vypočítaná n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182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Uvažovaná priemerná intenzita výmeny vzduchu n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0.22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-1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Rekuperačná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jednotka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Účinnosť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rekuperačnej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lastRenderedPageBreak/>
              <w:t>jednotky (%)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Podiel vzduchu prechádzajúceho cez 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lastRenderedPageBreak/>
              <w:t>jednotku (m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3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/h)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lastRenderedPageBreak/>
              <w:t>183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453" w:type="pct"/>
            <w:gridSpan w:val="3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ATREA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Duplex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180 EC4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93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110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Tepelné zisky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184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Tep. výkon vnútorného zdroja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qi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W/m</w:t>
            </w: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185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Vnútorné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Qi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1607.81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84" w:type="pct"/>
            <w:gridSpan w:val="2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Orientácia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Intenzita slnečného žiarenia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Isj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 (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/m²)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Priepustnosť slnečného žiarenia g (-)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Tieniaci faktor (-)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Plocha zasklených otvorových konštrukcií A (m²)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186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sever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3.53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187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východ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188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juh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5.63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189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západa</w:t>
            </w:r>
            <w:proofErr w:type="spellEnd"/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0.5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7.06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190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SV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191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192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JV-JZ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260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193</w:t>
            </w:r>
          </w:p>
        </w:tc>
        <w:tc>
          <w:tcPr>
            <w:tcW w:w="18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504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215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340</w:t>
            </w:r>
          </w:p>
        </w:tc>
        <w:tc>
          <w:tcPr>
            <w:tcW w:w="733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194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Solárne tepelné zisky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Qs</w:t>
            </w:r>
            <w:proofErr w:type="spellEnd"/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1244.21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/a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i/>
                <w:iCs/>
                <w:color w:val="000000"/>
                <w:sz w:val="24"/>
                <w:szCs w:val="24"/>
                <w:lang w:eastAsia="sk-SK"/>
              </w:rPr>
              <w:t>Merná potreba tepla na vykurovanie a chladenie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195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Požadovaná vnútorná teplota pre obdobie vykurovania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°C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196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Prerušované vykurovanie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197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Počet hodín s normálnou prevádzkou v pracovnom dni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h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198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Spôsob uvažovania prerušovaného vykurovania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24h - 20°C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199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Upravená vnútorná teplota pre prerušované vykurovanie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°C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Priemerný faktor využitia tepelných ziskov – vykurovanie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0.96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9813BA" w:rsidRPr="009813BA" w:rsidTr="009813BA">
        <w:tc>
          <w:tcPr>
            <w:tcW w:w="300" w:type="pct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700" w:type="pct"/>
            <w:gridSpan w:val="6"/>
            <w:shd w:val="clear" w:color="auto" w:fill="D9D9D9" w:themeFill="background1" w:themeFillShade="D9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VÝSLEDKY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201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tepelná strata bez tepelných ziskov (ak sa vyžaduje)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93.67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W/K</w:t>
            </w:r>
          </w:p>
        </w:tc>
      </w:tr>
      <w:tr w:rsidR="009813BA" w:rsidRPr="009813BA" w:rsidTr="009813BA">
        <w:tc>
          <w:tcPr>
            <w:tcW w:w="300" w:type="pct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202</w:t>
            </w:r>
          </w:p>
        </w:tc>
        <w:tc>
          <w:tcPr>
            <w:tcW w:w="2632" w:type="pct"/>
            <w:gridSpan w:val="4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Merná potreba tepla na vykurovanie – mesačná metóda</w:t>
            </w:r>
          </w:p>
        </w:tc>
        <w:tc>
          <w:tcPr>
            <w:tcW w:w="869" w:type="pct"/>
            <w:hideMark/>
          </w:tcPr>
          <w:p w:rsidR="009813BA" w:rsidRPr="009813BA" w:rsidRDefault="009813BA" w:rsidP="009813BA">
            <w:pPr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63.05</w:t>
            </w:r>
          </w:p>
        </w:tc>
        <w:tc>
          <w:tcPr>
            <w:tcW w:w="1199" w:type="pct"/>
            <w:hideMark/>
          </w:tcPr>
          <w:p w:rsidR="009813BA" w:rsidRPr="009813BA" w:rsidRDefault="009813BA" w:rsidP="009813BA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kWh</w:t>
            </w:r>
            <w:proofErr w:type="spellEnd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/(m2.a)</w:t>
            </w:r>
          </w:p>
        </w:tc>
      </w:tr>
      <w:tr w:rsidR="009813BA" w:rsidRPr="009813BA" w:rsidTr="009813BA">
        <w:tc>
          <w:tcPr>
            <w:tcW w:w="5000" w:type="pct"/>
            <w:gridSpan w:val="7"/>
            <w:hideMark/>
          </w:tcPr>
          <w:p w:rsidR="009813BA" w:rsidRPr="009813BA" w:rsidRDefault="009813BA" w:rsidP="009813BA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Vygenerované softwarom </w:t>
            </w:r>
            <w:proofErr w:type="spellStart"/>
            <w:r w:rsidRPr="009813B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www.ehb.sk</w:t>
            </w:r>
            <w:proofErr w:type="spellEnd"/>
          </w:p>
        </w:tc>
      </w:tr>
    </w:tbl>
    <w:p w:rsidR="00F54E0E" w:rsidRDefault="00F54E0E"/>
    <w:sectPr w:rsidR="00F54E0E" w:rsidSect="00F54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813BA"/>
    <w:rsid w:val="009813BA"/>
    <w:rsid w:val="00F5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E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813BA"/>
  </w:style>
  <w:style w:type="table" w:styleId="Mkatabulky">
    <w:name w:val="Table Grid"/>
    <w:basedOn w:val="Normlntabulka"/>
    <w:uiPriority w:val="59"/>
    <w:rsid w:val="0098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2062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</dc:creator>
  <cp:lastModifiedBy>enge</cp:lastModifiedBy>
  <cp:revision>1</cp:revision>
  <dcterms:created xsi:type="dcterms:W3CDTF">2013-10-03T17:09:00Z</dcterms:created>
  <dcterms:modified xsi:type="dcterms:W3CDTF">2013-10-03T17:16:00Z</dcterms:modified>
</cp:coreProperties>
</file>